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52B" w:rsidRDefault="00D5352B" w:rsidP="007C29A7">
      <w:pPr>
        <w:rPr>
          <w:b/>
          <w:sz w:val="18"/>
          <w:szCs w:val="18"/>
        </w:rPr>
      </w:pPr>
    </w:p>
    <w:p w:rsidR="005C3AAF" w:rsidRPr="00514987" w:rsidRDefault="005C3AAF" w:rsidP="007C29A7">
      <w:pPr>
        <w:rPr>
          <w:b/>
          <w:sz w:val="18"/>
          <w:szCs w:val="18"/>
        </w:rPr>
      </w:pPr>
    </w:p>
    <w:p w:rsidR="009C6A55" w:rsidRPr="00B704D5" w:rsidRDefault="00CD6045" w:rsidP="00097B53">
      <w:pPr>
        <w:spacing w:after="240"/>
        <w:ind w:left="1276"/>
        <w:rPr>
          <w:rFonts w:ascii="Amazing Grotesk" w:hAnsi="Amazing Grotesk"/>
          <w:b/>
          <w:sz w:val="28"/>
          <w:szCs w:val="28"/>
        </w:rPr>
      </w:pPr>
      <w:r w:rsidRPr="00B704D5">
        <w:rPr>
          <w:rFonts w:ascii="Amazing Grotesk" w:hAnsi="Amazing Grotesk"/>
          <w:b/>
          <w:sz w:val="28"/>
          <w:szCs w:val="28"/>
        </w:rPr>
        <w:t>COMUNICATO STAMPA</w:t>
      </w:r>
    </w:p>
    <w:p w:rsidR="00FE4C48" w:rsidRPr="00097B53" w:rsidRDefault="00FE4C48" w:rsidP="00097B53">
      <w:pPr>
        <w:spacing w:after="240"/>
        <w:ind w:left="1276"/>
        <w:rPr>
          <w:rFonts w:ascii="Amazing Grotesk" w:hAnsi="Amazing Grotesk"/>
          <w:b/>
          <w:color w:val="B11914"/>
          <w:sz w:val="28"/>
          <w:szCs w:val="28"/>
        </w:rPr>
      </w:pPr>
    </w:p>
    <w:p w:rsidR="00B12D2D" w:rsidRPr="00514987" w:rsidRDefault="009D00F1" w:rsidP="00E5686D">
      <w:pPr>
        <w:spacing w:after="120"/>
        <w:ind w:left="1275" w:hanging="11"/>
      </w:pPr>
      <w:r>
        <w:t>Camera di Commercio e BIM a sostegno delle CER</w:t>
      </w:r>
    </w:p>
    <w:p w:rsidR="00FF1F46" w:rsidRDefault="009D00F1" w:rsidP="00FF1F46">
      <w:pPr>
        <w:spacing w:after="120" w:line="276" w:lineRule="auto"/>
        <w:ind w:left="1276"/>
      </w:pPr>
      <w:r>
        <w:rPr>
          <w:b/>
          <w:sz w:val="28"/>
          <w:szCs w:val="28"/>
        </w:rPr>
        <w:t>LE COMUNITA’ ENERGETICHE RINNOVABILI: UN’OPPORTUNITA’ PER CITTADINI; IMPRESE ED ENTI LOCALI</w:t>
      </w:r>
    </w:p>
    <w:p w:rsidR="000720F4" w:rsidRDefault="009D00F1" w:rsidP="00FD7A34">
      <w:pPr>
        <w:spacing w:line="276" w:lineRule="auto"/>
        <w:ind w:left="1276"/>
      </w:pPr>
      <w:r w:rsidRPr="009D00F1">
        <w:t xml:space="preserve">Questa sera a Nogaredo in </w:t>
      </w:r>
      <w:proofErr w:type="spellStart"/>
      <w:r w:rsidRPr="009D00F1">
        <w:t>Vallagarina</w:t>
      </w:r>
      <w:proofErr w:type="spellEnd"/>
      <w:r w:rsidRPr="009D00F1">
        <w:t xml:space="preserve"> il secondo degli appuntamenti itineranti dedicati al tema. Ospite Davide </w:t>
      </w:r>
      <w:proofErr w:type="spellStart"/>
      <w:r w:rsidRPr="009D00F1">
        <w:t>Tabarelli</w:t>
      </w:r>
      <w:proofErr w:type="spellEnd"/>
      <w:r w:rsidRPr="009D00F1">
        <w:t>, presidente di Nomisma Energia Spa</w:t>
      </w:r>
      <w:r w:rsidR="00933040">
        <w:t xml:space="preserve">. </w:t>
      </w:r>
      <w:r w:rsidR="00933040">
        <w:br/>
      </w:r>
    </w:p>
    <w:p w:rsidR="00B872D7" w:rsidRPr="00FF1F46" w:rsidRDefault="00B872D7" w:rsidP="00291A7E">
      <w:pPr>
        <w:spacing w:line="276" w:lineRule="auto"/>
        <w:rPr>
          <w:b/>
          <w:sz w:val="28"/>
          <w:szCs w:val="28"/>
        </w:rPr>
      </w:pPr>
    </w:p>
    <w:p w:rsidR="009D00F1" w:rsidRDefault="009507E4" w:rsidP="009D00F1">
      <w:pPr>
        <w:spacing w:after="120"/>
        <w:ind w:left="1276"/>
        <w:jc w:val="both"/>
        <w:rPr>
          <w:rFonts w:cs="Helvetica"/>
        </w:rPr>
      </w:pPr>
      <w:r>
        <w:rPr>
          <w:rFonts w:cs="Helvetica"/>
        </w:rPr>
        <w:t xml:space="preserve">TRENTO, </w:t>
      </w:r>
      <w:r w:rsidR="009D00F1">
        <w:rPr>
          <w:rFonts w:cs="Helvetica"/>
        </w:rPr>
        <w:t>18</w:t>
      </w:r>
      <w:r w:rsidR="009D00F1" w:rsidRPr="009D00F1">
        <w:rPr>
          <w:rFonts w:cs="Helvetica"/>
        </w:rPr>
        <w:t xml:space="preserve"> dicembre 2024 - "La transizione energetica non è più solo un problema legato all'ecologia o agli orsi polari. Oggi è prima di tutto una questione di sicurezza geopolitica ed economica. Anche i paesi tradizionalmente produttori di petrolio, come l'Arabia Saudita, stanno investendo nelle fonti rinnovabili. In questa prospettiva le CER sono il tentativo di dare una risposta locale ad un tema globale responsabilizzando le piccole realtà in quanto produttrici di energia". Così Emanuele </w:t>
      </w:r>
      <w:proofErr w:type="spellStart"/>
      <w:r w:rsidR="009D00F1" w:rsidRPr="009D00F1">
        <w:rPr>
          <w:rFonts w:cs="Helvetica"/>
        </w:rPr>
        <w:t>Bompan</w:t>
      </w:r>
      <w:proofErr w:type="spellEnd"/>
      <w:r w:rsidR="009D00F1" w:rsidRPr="009D00F1">
        <w:rPr>
          <w:rFonts w:cs="Helvetica"/>
        </w:rPr>
        <w:t xml:space="preserve">, direttore di "Materia rinnovabile", periodico dedicato ai temi delle politiche ambientali, ha introdotto e moderato il secondo appuntamento del ciclo di incontri itineranti "Comunità energetiche rinnovabili", organizzato da Camera di Commercio e BIM e tenutosi </w:t>
      </w:r>
      <w:r w:rsidR="009D00F1">
        <w:rPr>
          <w:rFonts w:cs="Helvetica"/>
        </w:rPr>
        <w:t>questa</w:t>
      </w:r>
      <w:r w:rsidR="009D00F1" w:rsidRPr="009D00F1">
        <w:rPr>
          <w:rFonts w:cs="Helvetica"/>
        </w:rPr>
        <w:t xml:space="preserve"> sera alle 18.00 nella sede della Cantina </w:t>
      </w:r>
      <w:proofErr w:type="spellStart"/>
      <w:r w:rsidR="009D00F1" w:rsidRPr="009D00F1">
        <w:rPr>
          <w:rFonts w:cs="Helvetica"/>
        </w:rPr>
        <w:t>Vivallis</w:t>
      </w:r>
      <w:proofErr w:type="spellEnd"/>
      <w:r w:rsidR="009D00F1" w:rsidRPr="009D00F1">
        <w:rPr>
          <w:rFonts w:cs="Helvetica"/>
        </w:rPr>
        <w:t xml:space="preserve"> a Nogaredo.</w:t>
      </w:r>
    </w:p>
    <w:p w:rsidR="009D00F1" w:rsidRDefault="009D00F1" w:rsidP="009D00F1">
      <w:pPr>
        <w:spacing w:after="120"/>
        <w:ind w:left="1276"/>
        <w:jc w:val="both"/>
        <w:rPr>
          <w:rFonts w:cs="Helvetica"/>
        </w:rPr>
      </w:pPr>
      <w:r w:rsidRPr="009D00F1">
        <w:rPr>
          <w:rFonts w:cs="Helvetica"/>
        </w:rPr>
        <w:t xml:space="preserve"> Ospite d'onore della serata, Davide </w:t>
      </w:r>
      <w:proofErr w:type="spellStart"/>
      <w:r w:rsidRPr="009D00F1">
        <w:rPr>
          <w:rFonts w:cs="Helvetica"/>
        </w:rPr>
        <w:t>Tabarelli</w:t>
      </w:r>
      <w:proofErr w:type="spellEnd"/>
      <w:r w:rsidRPr="009D00F1">
        <w:rPr>
          <w:rFonts w:cs="Helvetica"/>
        </w:rPr>
        <w:t xml:space="preserve">, fondatore e presidente di Nomisma Energia Spa, che ha sottolineato come le CER siano un pilastro della nuova strategia energetica europea. "Il Trentino, unica provincia italiana produttrice netta di energia - ha precisato - può essere un laboratorio eccezionale per implementare questo nuovo modello di produzione/consumo. D'altra parte qui la cooperazione è sempre stata motore dell'economia e dello sviluppo: mi piace ricordare che uno dei principali promotori della prime centrali idroelettriche in provincia è stato Emanuele </w:t>
      </w:r>
      <w:proofErr w:type="spellStart"/>
      <w:r w:rsidRPr="009D00F1">
        <w:rPr>
          <w:rFonts w:cs="Helvetica"/>
        </w:rPr>
        <w:t>Lanzerotti</w:t>
      </w:r>
      <w:proofErr w:type="spellEnd"/>
      <w:r w:rsidRPr="009D00F1">
        <w:rPr>
          <w:rFonts w:cs="Helvetica"/>
        </w:rPr>
        <w:t xml:space="preserve">, fondatore del </w:t>
      </w:r>
      <w:proofErr w:type="spellStart"/>
      <w:r w:rsidRPr="009D00F1">
        <w:rPr>
          <w:rFonts w:cs="Helvetica"/>
        </w:rPr>
        <w:t>Sait</w:t>
      </w:r>
      <w:proofErr w:type="spellEnd"/>
      <w:r w:rsidRPr="009D00F1">
        <w:rPr>
          <w:rFonts w:cs="Helvetica"/>
        </w:rPr>
        <w:t xml:space="preserve">". Secondo </w:t>
      </w:r>
      <w:proofErr w:type="spellStart"/>
      <w:r w:rsidRPr="009D00F1">
        <w:rPr>
          <w:rFonts w:cs="Helvetica"/>
        </w:rPr>
        <w:t>Tabarelli</w:t>
      </w:r>
      <w:proofErr w:type="spellEnd"/>
      <w:r w:rsidRPr="009D00F1">
        <w:rPr>
          <w:rFonts w:cs="Helvetica"/>
        </w:rPr>
        <w:t xml:space="preserve"> la sfida tecnologica del futuro sarà rappresentata dalla capacità di trovare fonti rinnovabili che abbiano elevata densità energetica. "Al momento su questo piano solo il nucleare è più competitivo degli idrocarburi. È una </w:t>
      </w:r>
      <w:r w:rsidRPr="009D00F1">
        <w:rPr>
          <w:rFonts w:cs="Helvetica"/>
        </w:rPr>
        <w:lastRenderedPageBreak/>
        <w:t xml:space="preserve">sfida, questa, nel campo della ricerca dove oggi sono leader aziende cinesi". </w:t>
      </w:r>
    </w:p>
    <w:p w:rsidR="009D00F1" w:rsidRDefault="009D00F1" w:rsidP="009D00F1">
      <w:pPr>
        <w:spacing w:after="120"/>
        <w:ind w:left="1276"/>
        <w:jc w:val="both"/>
        <w:rPr>
          <w:rFonts w:cs="Helvetica"/>
        </w:rPr>
      </w:pPr>
      <w:r w:rsidRPr="009D00F1">
        <w:rPr>
          <w:rFonts w:cs="Helvetica"/>
        </w:rPr>
        <w:t xml:space="preserve">Rinaldo Maffei, sindaco di Nomi - comune capofila della nascente CER </w:t>
      </w:r>
      <w:proofErr w:type="spellStart"/>
      <w:r w:rsidRPr="009D00F1">
        <w:rPr>
          <w:rFonts w:cs="Helvetica"/>
        </w:rPr>
        <w:t>Vallagarina</w:t>
      </w:r>
      <w:proofErr w:type="spellEnd"/>
      <w:r w:rsidRPr="009D00F1">
        <w:rPr>
          <w:rFonts w:cs="Helvetica"/>
        </w:rPr>
        <w:t xml:space="preserve"> - ha raccontato l'esperienza umana e politica che lo ha portato a gettare le basi di una comunità energetica incentrata sul fotovoltaico. </w:t>
      </w:r>
    </w:p>
    <w:p w:rsidR="009D00F1" w:rsidRDefault="009D00F1" w:rsidP="009D00F1">
      <w:pPr>
        <w:spacing w:after="120"/>
        <w:ind w:left="1276"/>
        <w:jc w:val="both"/>
        <w:rPr>
          <w:rFonts w:cs="Helvetica"/>
        </w:rPr>
      </w:pPr>
      <w:r w:rsidRPr="009D00F1">
        <w:rPr>
          <w:rFonts w:cs="Helvetica"/>
        </w:rPr>
        <w:t xml:space="preserve">L'incontro si è concluso con l'intervento di Gian Luca </w:t>
      </w:r>
      <w:proofErr w:type="spellStart"/>
      <w:r w:rsidRPr="009D00F1">
        <w:rPr>
          <w:rFonts w:cs="Helvetica"/>
        </w:rPr>
        <w:t>Rosetti</w:t>
      </w:r>
      <w:proofErr w:type="spellEnd"/>
      <w:r w:rsidRPr="009D00F1">
        <w:rPr>
          <w:rFonts w:cs="Helvetica"/>
        </w:rPr>
        <w:t xml:space="preserve">, cofondatore della cooperativa Energy4com, startup innovativa nel settore dell'energia, che ha illustrato gli aspetti tecnici della costituzione di una comunità energetica. </w:t>
      </w:r>
    </w:p>
    <w:p w:rsidR="009D00F1" w:rsidRDefault="009D00F1" w:rsidP="009D00F1">
      <w:pPr>
        <w:spacing w:after="120"/>
        <w:ind w:left="1276"/>
        <w:jc w:val="both"/>
        <w:rPr>
          <w:rFonts w:cs="Helvetica"/>
        </w:rPr>
      </w:pPr>
      <w:bookmarkStart w:id="0" w:name="_GoBack"/>
      <w:bookmarkEnd w:id="0"/>
      <w:r w:rsidRPr="009D00F1">
        <w:rPr>
          <w:rFonts w:cs="Helvetica"/>
        </w:rPr>
        <w:t xml:space="preserve">In apertura del convegno i saluti di Rino Belfanti, direttore dell'Ufficio innovazione e sviluppo della Camera di </w:t>
      </w:r>
      <w:proofErr w:type="spellStart"/>
      <w:r w:rsidRPr="009D00F1">
        <w:rPr>
          <w:rFonts w:cs="Helvetica"/>
        </w:rPr>
        <w:t>Comnercio</w:t>
      </w:r>
      <w:proofErr w:type="spellEnd"/>
      <w:r w:rsidRPr="009D00F1">
        <w:rPr>
          <w:rFonts w:cs="Helvetica"/>
        </w:rPr>
        <w:t xml:space="preserve"> che ha confermato l'impegno dell'Ente nel sostegno del modello economico e sociale delle CER e di Michele Bontempelli, presidente del BIM che ha posto l'accento sul senso di </w:t>
      </w:r>
      <w:proofErr w:type="spellStart"/>
      <w:r w:rsidRPr="009D00F1">
        <w:rPr>
          <w:rFonts w:cs="Helvetica"/>
        </w:rPr>
        <w:t>appartenza</w:t>
      </w:r>
      <w:proofErr w:type="spellEnd"/>
      <w:r w:rsidRPr="009D00F1">
        <w:rPr>
          <w:rFonts w:cs="Helvetica"/>
        </w:rPr>
        <w:t xml:space="preserve"> alla comunità che alimenta la costruzione di una CER. Prossimo appuntamento a Malé il 17 gennaio 2025.</w:t>
      </w:r>
    </w:p>
    <w:p w:rsidR="009D00F1" w:rsidRDefault="009D00F1" w:rsidP="009D00F1">
      <w:pPr>
        <w:spacing w:after="120"/>
        <w:ind w:left="1276"/>
        <w:jc w:val="both"/>
        <w:rPr>
          <w:rFonts w:cs="Helvetica"/>
        </w:rPr>
      </w:pPr>
    </w:p>
    <w:p w:rsidR="00C22FAA" w:rsidRPr="000B0DE7" w:rsidRDefault="0001299F" w:rsidP="009D00F1">
      <w:pPr>
        <w:spacing w:after="120"/>
        <w:ind w:left="1276"/>
        <w:jc w:val="both"/>
        <w:rPr>
          <w:rFonts w:cs="Helvetica"/>
        </w:rPr>
      </w:pPr>
      <w:r>
        <w:rPr>
          <w:rFonts w:cs="Helvetica"/>
        </w:rPr>
        <w:t>(P</w:t>
      </w:r>
      <w:r w:rsidR="009D5FB7">
        <w:rPr>
          <w:rFonts w:cs="Helvetica"/>
        </w:rPr>
        <w:t>.</w:t>
      </w:r>
      <w:r>
        <w:rPr>
          <w:rFonts w:cs="Helvetica"/>
        </w:rPr>
        <w:t>M</w:t>
      </w:r>
      <w:r w:rsidR="009D5FB7">
        <w:rPr>
          <w:rFonts w:cs="Helvetica"/>
        </w:rPr>
        <w:t>.</w:t>
      </w:r>
      <w:r>
        <w:rPr>
          <w:rFonts w:cs="Helvetica"/>
        </w:rPr>
        <w:t>)</w:t>
      </w:r>
    </w:p>
    <w:sectPr w:rsidR="00C22FAA" w:rsidRPr="000B0DE7" w:rsidSect="00D5352B">
      <w:footerReference w:type="default" r:id="rId8"/>
      <w:headerReference w:type="first" r:id="rId9"/>
      <w:footerReference w:type="first" r:id="rId10"/>
      <w:pgSz w:w="11906" w:h="16838" w:code="9"/>
      <w:pgMar w:top="2495" w:right="1304" w:bottom="2495" w:left="1304" w:header="567" w:footer="74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4D5" w:rsidRDefault="00B704D5">
      <w:r>
        <w:separator/>
      </w:r>
    </w:p>
  </w:endnote>
  <w:endnote w:type="continuationSeparator" w:id="0">
    <w:p w:rsidR="00B704D5" w:rsidRDefault="00B70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azing Grotesk">
    <w:panose1 w:val="02000803050000020004"/>
    <w:charset w:val="00"/>
    <w:family w:val="auto"/>
    <w:pitch w:val="variable"/>
    <w:sig w:usb0="A00002AF" w:usb1="5000004A" w:usb2="00000000" w:usb3="00000000" w:csb0="00000097"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4D5" w:rsidRPr="007C29A7" w:rsidRDefault="00B704D5" w:rsidP="00582DF9">
    <w:pPr>
      <w:pStyle w:val="Pidipagina"/>
      <w:tabs>
        <w:tab w:val="clear" w:pos="4819"/>
        <w:tab w:val="clear" w:pos="9638"/>
        <w:tab w:val="left" w:pos="1276"/>
        <w:tab w:val="left" w:pos="6870"/>
      </w:tabs>
      <w:ind w:left="1276"/>
      <w:rPr>
        <w:rFonts w:ascii="Amazing Grotesk" w:hAnsi="Amazing Grotesk"/>
        <w:color w:val="9D1914"/>
        <w:sz w:val="14"/>
        <w:szCs w:val="14"/>
      </w:rPr>
    </w:pPr>
    <w:r w:rsidRPr="007C29A7">
      <w:rPr>
        <w:rFonts w:ascii="Amazing Grotesk" w:hAnsi="Amazing Grotesk"/>
        <w:color w:val="9D1914"/>
        <w:sz w:val="14"/>
        <w:szCs w:val="14"/>
      </w:rPr>
      <w:t>Per informazioni:</w:t>
    </w:r>
  </w:p>
  <w:p w:rsidR="00B704D5" w:rsidRPr="003F1A52" w:rsidRDefault="00B704D5" w:rsidP="00582DF9">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 xml:space="preserve">Servizio </w:t>
    </w:r>
    <w:r>
      <w:rPr>
        <w:rFonts w:ascii="Amazing Grotesk" w:hAnsi="Amazing Grotesk"/>
        <w:color w:val="9D1914"/>
        <w:sz w:val="14"/>
        <w:szCs w:val="14"/>
      </w:rPr>
      <w:t>Comunicazione e Informazione</w:t>
    </w:r>
  </w:p>
  <w:p w:rsidR="00B704D5" w:rsidRDefault="00B704D5" w:rsidP="00582DF9">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Camera di Commercio I.A.A.</w:t>
    </w:r>
  </w:p>
  <w:p w:rsidR="00B704D5" w:rsidRPr="003F1A52" w:rsidRDefault="00B704D5" w:rsidP="00E7122E">
    <w:pPr>
      <w:pStyle w:val="Pidipagina"/>
      <w:tabs>
        <w:tab w:val="clear" w:pos="4819"/>
        <w:tab w:val="clear" w:pos="9638"/>
        <w:tab w:val="left" w:pos="1276"/>
        <w:tab w:val="left" w:pos="6870"/>
      </w:tabs>
      <w:ind w:left="1418" w:hanging="142"/>
      <w:rPr>
        <w:rFonts w:ascii="Amazing Grotesk" w:hAnsi="Amazing Grotesk"/>
        <w:color w:val="9D1914"/>
        <w:sz w:val="14"/>
        <w:szCs w:val="14"/>
      </w:rPr>
    </w:pPr>
    <w:r>
      <w:rPr>
        <w:rFonts w:ascii="Amazing Grotesk" w:hAnsi="Amazing Grotesk"/>
        <w:color w:val="9D1914"/>
        <w:sz w:val="14"/>
        <w:szCs w:val="14"/>
      </w:rPr>
      <w:t>Cell. +39 335 74 26 952</w:t>
    </w:r>
  </w:p>
  <w:p w:rsidR="00B704D5" w:rsidRDefault="00B704D5" w:rsidP="00E7122E">
    <w:pPr>
      <w:pStyle w:val="Pidipagina"/>
      <w:tabs>
        <w:tab w:val="clear" w:pos="4819"/>
        <w:tab w:val="clear" w:pos="9638"/>
        <w:tab w:val="left" w:pos="1276"/>
        <w:tab w:val="left" w:pos="6870"/>
      </w:tabs>
      <w:ind w:left="1276"/>
      <w:rPr>
        <w:rFonts w:ascii="Amazing Grotesk" w:hAnsi="Amazing Grotesk"/>
        <w:color w:val="9D1914"/>
        <w:sz w:val="14"/>
        <w:szCs w:val="14"/>
      </w:rPr>
    </w:pPr>
    <w:r w:rsidRPr="003F1A52">
      <w:rPr>
        <w:rFonts w:ascii="Amazing Grotesk" w:hAnsi="Amazing Grotesk"/>
        <w:color w:val="9D1914"/>
        <w:sz w:val="14"/>
        <w:szCs w:val="14"/>
      </w:rPr>
      <w:t xml:space="preserve">Tel. +39 0461 887 269 </w:t>
    </w:r>
  </w:p>
  <w:p w:rsidR="00B704D5" w:rsidRDefault="00B704D5" w:rsidP="00582DF9">
    <w:pPr>
      <w:pStyle w:val="Pidipagina"/>
      <w:tabs>
        <w:tab w:val="clear" w:pos="4819"/>
        <w:tab w:val="clear" w:pos="9638"/>
        <w:tab w:val="left" w:pos="1276"/>
        <w:tab w:val="left" w:pos="6870"/>
      </w:tabs>
      <w:ind w:left="1418" w:hanging="142"/>
      <w:rPr>
        <w:rFonts w:ascii="Amazing Grotesk" w:hAnsi="Amazing Grotesk"/>
        <w:color w:val="9D1914"/>
        <w:sz w:val="14"/>
        <w:szCs w:val="14"/>
      </w:rPr>
    </w:pPr>
    <w:r>
      <w:rPr>
        <w:rFonts w:ascii="Amazing Grotesk" w:hAnsi="Amazing Grotesk"/>
        <w:color w:val="9D1914"/>
        <w:sz w:val="14"/>
        <w:szCs w:val="14"/>
      </w:rPr>
      <w:t>Tel. +39 0461 887 270</w:t>
    </w:r>
  </w:p>
  <w:p w:rsidR="00B704D5" w:rsidRPr="003F1A52" w:rsidRDefault="00B704D5" w:rsidP="00582DF9">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 xml:space="preserve">e-mail: </w:t>
    </w:r>
    <w:hyperlink r:id="rId1" w:history="1">
      <w:r w:rsidRPr="00E2019C">
        <w:rPr>
          <w:rFonts w:ascii="Amazing Grotesk" w:hAnsi="Amazing Grotesk"/>
          <w:color w:val="9D1914"/>
          <w:sz w:val="14"/>
          <w:szCs w:val="14"/>
        </w:rPr>
        <w:t>ufficio.stampa@tn.camcom.it</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4D5" w:rsidRPr="007C29A7" w:rsidRDefault="00B704D5" w:rsidP="003F1A52">
    <w:pPr>
      <w:pStyle w:val="Pidipagina"/>
      <w:tabs>
        <w:tab w:val="clear" w:pos="4819"/>
        <w:tab w:val="clear" w:pos="9638"/>
        <w:tab w:val="left" w:pos="1276"/>
        <w:tab w:val="left" w:pos="6870"/>
      </w:tabs>
      <w:ind w:left="1276"/>
      <w:rPr>
        <w:rFonts w:ascii="Amazing Grotesk" w:hAnsi="Amazing Grotesk"/>
        <w:color w:val="9D1914"/>
        <w:sz w:val="14"/>
        <w:szCs w:val="14"/>
      </w:rPr>
    </w:pPr>
    <w:r w:rsidRPr="007C29A7">
      <w:rPr>
        <w:rFonts w:ascii="Amazing Grotesk" w:hAnsi="Amazing Grotesk"/>
        <w:color w:val="9D1914"/>
        <w:sz w:val="14"/>
        <w:szCs w:val="14"/>
      </w:rPr>
      <w:t>Per informazioni:</w:t>
    </w:r>
  </w:p>
  <w:p w:rsidR="00B704D5" w:rsidRPr="003F1A52" w:rsidRDefault="00B704D5" w:rsidP="003F1A52">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 xml:space="preserve">Servizio </w:t>
    </w:r>
    <w:r>
      <w:rPr>
        <w:rFonts w:ascii="Amazing Grotesk" w:hAnsi="Amazing Grotesk"/>
        <w:color w:val="9D1914"/>
        <w:sz w:val="14"/>
        <w:szCs w:val="14"/>
      </w:rPr>
      <w:t>Comunicazione e Informazione</w:t>
    </w:r>
  </w:p>
  <w:p w:rsidR="00B704D5" w:rsidRDefault="00B704D5" w:rsidP="003F1A52">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Camera di Commercio I.A.</w:t>
    </w:r>
    <w:r>
      <w:rPr>
        <w:rFonts w:ascii="Amazing Grotesk" w:hAnsi="Amazing Grotesk"/>
        <w:color w:val="9D1914"/>
        <w:sz w:val="14"/>
        <w:szCs w:val="14"/>
      </w:rPr>
      <w:t>T.</w:t>
    </w:r>
    <w:r w:rsidRPr="003F1A52">
      <w:rPr>
        <w:rFonts w:ascii="Amazing Grotesk" w:hAnsi="Amazing Grotesk"/>
        <w:color w:val="9D1914"/>
        <w:sz w:val="14"/>
        <w:szCs w:val="14"/>
      </w:rPr>
      <w:t>A.</w:t>
    </w:r>
  </w:p>
  <w:p w:rsidR="00B704D5" w:rsidRPr="003F1A52" w:rsidRDefault="00B704D5" w:rsidP="003F1A52">
    <w:pPr>
      <w:pStyle w:val="Pidipagina"/>
      <w:tabs>
        <w:tab w:val="clear" w:pos="4819"/>
        <w:tab w:val="clear" w:pos="9638"/>
        <w:tab w:val="left" w:pos="1276"/>
        <w:tab w:val="left" w:pos="6870"/>
      </w:tabs>
      <w:ind w:left="1418" w:hanging="142"/>
      <w:rPr>
        <w:rFonts w:ascii="Amazing Grotesk" w:hAnsi="Amazing Grotesk"/>
        <w:color w:val="9D1914"/>
        <w:sz w:val="14"/>
        <w:szCs w:val="14"/>
      </w:rPr>
    </w:pPr>
    <w:r>
      <w:rPr>
        <w:rFonts w:ascii="Amazing Grotesk" w:hAnsi="Amazing Grotesk"/>
        <w:color w:val="9D1914"/>
        <w:sz w:val="14"/>
        <w:szCs w:val="14"/>
      </w:rPr>
      <w:t>Cell. +39 335 74 26 952 Paolo Milani</w:t>
    </w:r>
  </w:p>
  <w:p w:rsidR="00B704D5" w:rsidRDefault="00B704D5" w:rsidP="003F1A52">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 xml:space="preserve">Tel. +39 0461 887 269 </w:t>
    </w:r>
    <w:r>
      <w:rPr>
        <w:rFonts w:ascii="Amazing Grotesk" w:hAnsi="Amazing Grotesk"/>
        <w:color w:val="9D1914"/>
        <w:sz w:val="14"/>
        <w:szCs w:val="14"/>
      </w:rPr>
      <w:t>Donatella Plotegher</w:t>
    </w:r>
  </w:p>
  <w:p w:rsidR="00B704D5" w:rsidRDefault="00B704D5" w:rsidP="00582DF9">
    <w:pPr>
      <w:pStyle w:val="Pidipagina"/>
      <w:tabs>
        <w:tab w:val="clear" w:pos="4819"/>
        <w:tab w:val="clear" w:pos="9638"/>
        <w:tab w:val="left" w:pos="1276"/>
        <w:tab w:val="left" w:pos="6870"/>
      </w:tabs>
      <w:ind w:left="1418" w:hanging="142"/>
      <w:rPr>
        <w:rFonts w:ascii="Amazing Grotesk" w:hAnsi="Amazing Grotesk"/>
        <w:color w:val="9D1914"/>
        <w:sz w:val="14"/>
        <w:szCs w:val="14"/>
      </w:rPr>
    </w:pPr>
    <w:r>
      <w:rPr>
        <w:rFonts w:ascii="Amazing Grotesk" w:hAnsi="Amazing Grotesk"/>
        <w:color w:val="9D1914"/>
        <w:sz w:val="14"/>
        <w:szCs w:val="14"/>
      </w:rPr>
      <w:t>Tel. +39 0461 887 342 Elisabetta Bruno</w:t>
    </w:r>
  </w:p>
  <w:p w:rsidR="00B704D5" w:rsidRPr="003F1A52" w:rsidRDefault="00B704D5" w:rsidP="003F1A52">
    <w:pPr>
      <w:pStyle w:val="Pidipagina"/>
      <w:tabs>
        <w:tab w:val="clear" w:pos="4819"/>
        <w:tab w:val="clear" w:pos="9638"/>
        <w:tab w:val="left" w:pos="1276"/>
        <w:tab w:val="left" w:pos="6870"/>
      </w:tabs>
      <w:ind w:left="1418" w:hanging="142"/>
      <w:rPr>
        <w:rFonts w:ascii="Amazing Grotesk" w:hAnsi="Amazing Grotesk"/>
        <w:color w:val="9D1914"/>
        <w:sz w:val="14"/>
        <w:szCs w:val="14"/>
      </w:rPr>
    </w:pPr>
    <w:r w:rsidRPr="003F1A52">
      <w:rPr>
        <w:rFonts w:ascii="Amazing Grotesk" w:hAnsi="Amazing Grotesk"/>
        <w:color w:val="9D1914"/>
        <w:sz w:val="14"/>
        <w:szCs w:val="14"/>
      </w:rPr>
      <w:t xml:space="preserve">e-mail: </w:t>
    </w:r>
    <w:hyperlink r:id="rId1" w:history="1">
      <w:r w:rsidRPr="00E2019C">
        <w:rPr>
          <w:rFonts w:ascii="Amazing Grotesk" w:hAnsi="Amazing Grotesk"/>
          <w:color w:val="9D1914"/>
          <w:sz w:val="14"/>
          <w:szCs w:val="14"/>
        </w:rPr>
        <w:t>ufficio.stampa@tn.camcom.it</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4D5" w:rsidRDefault="00B704D5">
      <w:r>
        <w:separator/>
      </w:r>
    </w:p>
  </w:footnote>
  <w:footnote w:type="continuationSeparator" w:id="0">
    <w:p w:rsidR="00B704D5" w:rsidRDefault="00B70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4D5" w:rsidRDefault="00B704D5" w:rsidP="008D4F84">
    <w:pPr>
      <w:pStyle w:val="Intestazione"/>
      <w:tabs>
        <w:tab w:val="clear" w:pos="4819"/>
        <w:tab w:val="clear" w:pos="9638"/>
        <w:tab w:val="center" w:pos="4678"/>
        <w:tab w:val="right" w:pos="9214"/>
      </w:tabs>
      <w:rPr>
        <w:noProof/>
      </w:rPr>
    </w:pPr>
  </w:p>
  <w:p w:rsidR="00B704D5" w:rsidRDefault="00B704D5" w:rsidP="008F469B">
    <w:pPr>
      <w:pStyle w:val="Intestazione"/>
      <w:tabs>
        <w:tab w:val="clear" w:pos="4819"/>
        <w:tab w:val="clear" w:pos="9638"/>
      </w:tabs>
      <w:rPr>
        <w:noProof/>
      </w:rPr>
    </w:pPr>
    <w:r w:rsidRPr="00555828">
      <w:rPr>
        <w:noProof/>
      </w:rPr>
      <w:drawing>
        <wp:inline distT="0" distB="0" distL="0" distR="0">
          <wp:extent cx="1637968" cy="909014"/>
          <wp:effectExtent l="0" t="0" r="635" b="5715"/>
          <wp:docPr id="1" name="Immagine 1" descr="N:\Relazioni Esterne\Loghi camerali\LOGO CAMERALE -CCIATA\LOGHI CCIATA\1.PRINCIPALE A BANDIERA\COLORE_PIENO\A COLORE\CIAATA 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elazioni Esterne\Loghi camerali\LOGO CAMERALE -CCIATA\LOGHI CCIATA\1.PRINCIPALE A BANDIERA\COLORE_PIENO\A COLORE\CIAATA COLO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116" cy="9462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lowerLetter"/>
      <w:lvlText w:val="%1)"/>
      <w:lvlJc w:val="left"/>
      <w:pPr>
        <w:tabs>
          <w:tab w:val="num" w:pos="0"/>
        </w:tabs>
        <w:ind w:left="720" w:hanging="360"/>
      </w:pPr>
      <w:rPr>
        <w:rFonts w:cs="Times New Roman"/>
        <w:b w:val="0"/>
        <w:i w:val="0"/>
        <w:sz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19"/>
    <w:multiLevelType w:val="multilevel"/>
    <w:tmpl w:val="00000019"/>
    <w:name w:val="WWNum26"/>
    <w:lvl w:ilvl="0">
      <w:start w:val="1"/>
      <w:numFmt w:val="lowerLetter"/>
      <w:lvlText w:val="%1)"/>
      <w:lvlJc w:val="left"/>
      <w:pPr>
        <w:tabs>
          <w:tab w:val="num" w:pos="0"/>
        </w:tabs>
        <w:ind w:left="720" w:hanging="360"/>
      </w:pPr>
      <w:rPr>
        <w:rFonts w:cs="Times New Roman"/>
        <w:b w:val="0"/>
        <w:i w:val="0"/>
        <w:sz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15436839"/>
    <w:multiLevelType w:val="hybridMultilevel"/>
    <w:tmpl w:val="1B725A2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3F2209"/>
    <w:multiLevelType w:val="singleLevel"/>
    <w:tmpl w:val="04100011"/>
    <w:lvl w:ilvl="0">
      <w:start w:val="1"/>
      <w:numFmt w:val="decimal"/>
      <w:lvlText w:val="%1)"/>
      <w:lvlJc w:val="left"/>
      <w:pPr>
        <w:tabs>
          <w:tab w:val="num" w:pos="360"/>
        </w:tabs>
        <w:ind w:left="360" w:hanging="360"/>
      </w:pPr>
    </w:lvl>
  </w:abstractNum>
  <w:abstractNum w:abstractNumId="4" w15:restartNumberingAfterBreak="0">
    <w:nsid w:val="36947C5F"/>
    <w:multiLevelType w:val="hybridMultilevel"/>
    <w:tmpl w:val="3E8CD4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8EC5C92"/>
    <w:multiLevelType w:val="hybridMultilevel"/>
    <w:tmpl w:val="7528FB5E"/>
    <w:lvl w:ilvl="0" w:tplc="04100017">
      <w:start w:val="1"/>
      <w:numFmt w:val="lowerLetter"/>
      <w:lvlText w:val="%1)"/>
      <w:lvlJc w:val="left"/>
      <w:pPr>
        <w:tabs>
          <w:tab w:val="num" w:pos="720"/>
        </w:tabs>
        <w:ind w:left="720" w:hanging="360"/>
      </w:pPr>
    </w:lvl>
    <w:lvl w:ilvl="1" w:tplc="F356D980">
      <w:start w:val="1"/>
      <w:numFmt w:val="decimal"/>
      <w:lvlText w:val="%2."/>
      <w:lvlJc w:val="left"/>
      <w:pPr>
        <w:tabs>
          <w:tab w:val="num" w:pos="2133"/>
        </w:tabs>
        <w:ind w:left="1080" w:firstLine="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7AB5107"/>
    <w:multiLevelType w:val="hybridMultilevel"/>
    <w:tmpl w:val="9BC2C7AA"/>
    <w:lvl w:ilvl="0" w:tplc="8C10EE96">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054A36"/>
    <w:multiLevelType w:val="hybridMultilevel"/>
    <w:tmpl w:val="2DC64FEC"/>
    <w:lvl w:ilvl="0" w:tplc="61047078">
      <w:start w:val="1"/>
      <w:numFmt w:val="decimal"/>
      <w:lvlText w:val="%1."/>
      <w:lvlJc w:val="left"/>
      <w:pPr>
        <w:ind w:left="1636" w:hanging="360"/>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8" w15:restartNumberingAfterBreak="0">
    <w:nsid w:val="79864E6B"/>
    <w:multiLevelType w:val="singleLevel"/>
    <w:tmpl w:val="0410000F"/>
    <w:lvl w:ilvl="0">
      <w:start w:val="1"/>
      <w:numFmt w:val="decimal"/>
      <w:lvlText w:val="%1."/>
      <w:lvlJc w:val="left"/>
      <w:pPr>
        <w:tabs>
          <w:tab w:val="num" w:pos="360"/>
        </w:tabs>
        <w:ind w:left="360" w:hanging="360"/>
      </w:pPr>
    </w:lvl>
  </w:abstractNum>
  <w:abstractNum w:abstractNumId="9" w15:restartNumberingAfterBreak="0">
    <w:nsid w:val="7F7D2DCE"/>
    <w:multiLevelType w:val="hybridMultilevel"/>
    <w:tmpl w:val="BD2CE55A"/>
    <w:lvl w:ilvl="0" w:tplc="A490C13C">
      <w:start w:val="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68"/>
  <w:hyphenationZone w:val="283"/>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69B"/>
    <w:rsid w:val="0001299F"/>
    <w:rsid w:val="0001390C"/>
    <w:rsid w:val="0002106F"/>
    <w:rsid w:val="00024579"/>
    <w:rsid w:val="00025707"/>
    <w:rsid w:val="000269CA"/>
    <w:rsid w:val="00031F75"/>
    <w:rsid w:val="00037F6E"/>
    <w:rsid w:val="00040F2B"/>
    <w:rsid w:val="00041646"/>
    <w:rsid w:val="00047BA2"/>
    <w:rsid w:val="00054A9A"/>
    <w:rsid w:val="00055BF5"/>
    <w:rsid w:val="00056257"/>
    <w:rsid w:val="0005662F"/>
    <w:rsid w:val="00067410"/>
    <w:rsid w:val="00070E99"/>
    <w:rsid w:val="000720F4"/>
    <w:rsid w:val="00074F6B"/>
    <w:rsid w:val="000769E2"/>
    <w:rsid w:val="00083AA9"/>
    <w:rsid w:val="00084ADF"/>
    <w:rsid w:val="00084CC0"/>
    <w:rsid w:val="00093CAD"/>
    <w:rsid w:val="00095622"/>
    <w:rsid w:val="00097B53"/>
    <w:rsid w:val="000A03C0"/>
    <w:rsid w:val="000A19DB"/>
    <w:rsid w:val="000A6030"/>
    <w:rsid w:val="000B0DE7"/>
    <w:rsid w:val="000B40E9"/>
    <w:rsid w:val="000C045B"/>
    <w:rsid w:val="000C6289"/>
    <w:rsid w:val="000C62B5"/>
    <w:rsid w:val="000C7BD4"/>
    <w:rsid w:val="000E3A0F"/>
    <w:rsid w:val="000E58E6"/>
    <w:rsid w:val="000F723C"/>
    <w:rsid w:val="000F7A8F"/>
    <w:rsid w:val="00102F75"/>
    <w:rsid w:val="0010759D"/>
    <w:rsid w:val="001105D3"/>
    <w:rsid w:val="0012213D"/>
    <w:rsid w:val="0012470A"/>
    <w:rsid w:val="00125816"/>
    <w:rsid w:val="0013007A"/>
    <w:rsid w:val="00130283"/>
    <w:rsid w:val="00141BAD"/>
    <w:rsid w:val="00145706"/>
    <w:rsid w:val="001463D2"/>
    <w:rsid w:val="00151592"/>
    <w:rsid w:val="00153BF1"/>
    <w:rsid w:val="00160967"/>
    <w:rsid w:val="001636C9"/>
    <w:rsid w:val="00174309"/>
    <w:rsid w:val="00175145"/>
    <w:rsid w:val="00176E40"/>
    <w:rsid w:val="00177DD6"/>
    <w:rsid w:val="00180E1E"/>
    <w:rsid w:val="00185207"/>
    <w:rsid w:val="00191BCD"/>
    <w:rsid w:val="001950C9"/>
    <w:rsid w:val="00197332"/>
    <w:rsid w:val="001A2DF9"/>
    <w:rsid w:val="001B3264"/>
    <w:rsid w:val="001B3A78"/>
    <w:rsid w:val="001C1FB0"/>
    <w:rsid w:val="001C3091"/>
    <w:rsid w:val="001C516F"/>
    <w:rsid w:val="001C63B4"/>
    <w:rsid w:val="001C72E4"/>
    <w:rsid w:val="001D0321"/>
    <w:rsid w:val="001D43E8"/>
    <w:rsid w:val="001D7050"/>
    <w:rsid w:val="001E24CB"/>
    <w:rsid w:val="001E2D49"/>
    <w:rsid w:val="001F3C55"/>
    <w:rsid w:val="001F5146"/>
    <w:rsid w:val="001F5EFB"/>
    <w:rsid w:val="001F6307"/>
    <w:rsid w:val="001F7EBB"/>
    <w:rsid w:val="00210681"/>
    <w:rsid w:val="002158D7"/>
    <w:rsid w:val="002261F5"/>
    <w:rsid w:val="00226A40"/>
    <w:rsid w:val="00227243"/>
    <w:rsid w:val="00230EB5"/>
    <w:rsid w:val="002313A7"/>
    <w:rsid w:val="00234E4E"/>
    <w:rsid w:val="00236A60"/>
    <w:rsid w:val="00241EA4"/>
    <w:rsid w:val="00243031"/>
    <w:rsid w:val="00243791"/>
    <w:rsid w:val="00243B10"/>
    <w:rsid w:val="0024616C"/>
    <w:rsid w:val="0025111C"/>
    <w:rsid w:val="00252C17"/>
    <w:rsid w:val="00260696"/>
    <w:rsid w:val="0026345A"/>
    <w:rsid w:val="00277CD6"/>
    <w:rsid w:val="002861C1"/>
    <w:rsid w:val="002864E3"/>
    <w:rsid w:val="00291A7E"/>
    <w:rsid w:val="002941BD"/>
    <w:rsid w:val="0029713F"/>
    <w:rsid w:val="002A25E1"/>
    <w:rsid w:val="002A78BF"/>
    <w:rsid w:val="002B2059"/>
    <w:rsid w:val="002B2B2A"/>
    <w:rsid w:val="002B7819"/>
    <w:rsid w:val="002C2A3E"/>
    <w:rsid w:val="002D07EC"/>
    <w:rsid w:val="002D127A"/>
    <w:rsid w:val="002D1B86"/>
    <w:rsid w:val="002D36FE"/>
    <w:rsid w:val="002D3782"/>
    <w:rsid w:val="002D655C"/>
    <w:rsid w:val="002D68D9"/>
    <w:rsid w:val="002E20AD"/>
    <w:rsid w:val="002E4245"/>
    <w:rsid w:val="002E7A80"/>
    <w:rsid w:val="002F1B92"/>
    <w:rsid w:val="002F626F"/>
    <w:rsid w:val="002F7403"/>
    <w:rsid w:val="00302C76"/>
    <w:rsid w:val="003142EC"/>
    <w:rsid w:val="00320287"/>
    <w:rsid w:val="003212E5"/>
    <w:rsid w:val="003228AE"/>
    <w:rsid w:val="00324685"/>
    <w:rsid w:val="00324D13"/>
    <w:rsid w:val="0032681E"/>
    <w:rsid w:val="00327AD2"/>
    <w:rsid w:val="00331B77"/>
    <w:rsid w:val="00334456"/>
    <w:rsid w:val="0033526B"/>
    <w:rsid w:val="00336C91"/>
    <w:rsid w:val="00344EA8"/>
    <w:rsid w:val="00350046"/>
    <w:rsid w:val="00350754"/>
    <w:rsid w:val="00351708"/>
    <w:rsid w:val="003577AC"/>
    <w:rsid w:val="00360EA7"/>
    <w:rsid w:val="0037134B"/>
    <w:rsid w:val="00372FA8"/>
    <w:rsid w:val="00373DAC"/>
    <w:rsid w:val="003769FB"/>
    <w:rsid w:val="00377BC2"/>
    <w:rsid w:val="00394A40"/>
    <w:rsid w:val="00395D17"/>
    <w:rsid w:val="00397719"/>
    <w:rsid w:val="003A1192"/>
    <w:rsid w:val="003A3BE2"/>
    <w:rsid w:val="003A49EF"/>
    <w:rsid w:val="003A7795"/>
    <w:rsid w:val="003B05AA"/>
    <w:rsid w:val="003B137E"/>
    <w:rsid w:val="003B1DE1"/>
    <w:rsid w:val="003B75D6"/>
    <w:rsid w:val="003B76B5"/>
    <w:rsid w:val="003C2802"/>
    <w:rsid w:val="003C2D4A"/>
    <w:rsid w:val="003D086B"/>
    <w:rsid w:val="003D6094"/>
    <w:rsid w:val="003E42F5"/>
    <w:rsid w:val="003F19BF"/>
    <w:rsid w:val="003F1A52"/>
    <w:rsid w:val="00402E8F"/>
    <w:rsid w:val="0041106F"/>
    <w:rsid w:val="0041443C"/>
    <w:rsid w:val="0042508A"/>
    <w:rsid w:val="004254A4"/>
    <w:rsid w:val="00426156"/>
    <w:rsid w:val="00426993"/>
    <w:rsid w:val="00426B24"/>
    <w:rsid w:val="00427A25"/>
    <w:rsid w:val="00430007"/>
    <w:rsid w:val="00430AD9"/>
    <w:rsid w:val="0043358A"/>
    <w:rsid w:val="00434A23"/>
    <w:rsid w:val="00436106"/>
    <w:rsid w:val="00436700"/>
    <w:rsid w:val="00437921"/>
    <w:rsid w:val="00455D46"/>
    <w:rsid w:val="004578F8"/>
    <w:rsid w:val="0046069E"/>
    <w:rsid w:val="00477EA5"/>
    <w:rsid w:val="00477F6C"/>
    <w:rsid w:val="0048015B"/>
    <w:rsid w:val="00481525"/>
    <w:rsid w:val="004816A1"/>
    <w:rsid w:val="00487BBC"/>
    <w:rsid w:val="00492BC7"/>
    <w:rsid w:val="00493748"/>
    <w:rsid w:val="004969BE"/>
    <w:rsid w:val="00496E82"/>
    <w:rsid w:val="004A6031"/>
    <w:rsid w:val="004A684E"/>
    <w:rsid w:val="004B1730"/>
    <w:rsid w:val="004B1D64"/>
    <w:rsid w:val="004B538C"/>
    <w:rsid w:val="004C3F85"/>
    <w:rsid w:val="004C6169"/>
    <w:rsid w:val="004D1CC9"/>
    <w:rsid w:val="004D1EB8"/>
    <w:rsid w:val="004D3175"/>
    <w:rsid w:val="004D3B61"/>
    <w:rsid w:val="004D5EC2"/>
    <w:rsid w:val="004D6EF9"/>
    <w:rsid w:val="004D74EB"/>
    <w:rsid w:val="004E034B"/>
    <w:rsid w:val="004E11B5"/>
    <w:rsid w:val="004E2F72"/>
    <w:rsid w:val="004F1E76"/>
    <w:rsid w:val="004F3A31"/>
    <w:rsid w:val="004F457D"/>
    <w:rsid w:val="004F5039"/>
    <w:rsid w:val="004F6EE2"/>
    <w:rsid w:val="004F71AC"/>
    <w:rsid w:val="00505E25"/>
    <w:rsid w:val="0051003E"/>
    <w:rsid w:val="005122C8"/>
    <w:rsid w:val="00514987"/>
    <w:rsid w:val="00527C89"/>
    <w:rsid w:val="005310BB"/>
    <w:rsid w:val="00534873"/>
    <w:rsid w:val="00536E48"/>
    <w:rsid w:val="00537D2B"/>
    <w:rsid w:val="005405C2"/>
    <w:rsid w:val="00541CAE"/>
    <w:rsid w:val="00545166"/>
    <w:rsid w:val="00545C01"/>
    <w:rsid w:val="00547F9B"/>
    <w:rsid w:val="005511DE"/>
    <w:rsid w:val="00553F2E"/>
    <w:rsid w:val="00555828"/>
    <w:rsid w:val="00557B06"/>
    <w:rsid w:val="00562400"/>
    <w:rsid w:val="00564D59"/>
    <w:rsid w:val="005712FD"/>
    <w:rsid w:val="00573EF4"/>
    <w:rsid w:val="0057527E"/>
    <w:rsid w:val="005756AD"/>
    <w:rsid w:val="00582DF9"/>
    <w:rsid w:val="0058318A"/>
    <w:rsid w:val="005836C7"/>
    <w:rsid w:val="00584A30"/>
    <w:rsid w:val="00584F75"/>
    <w:rsid w:val="00593CA2"/>
    <w:rsid w:val="005954E9"/>
    <w:rsid w:val="00597EFC"/>
    <w:rsid w:val="005A0D10"/>
    <w:rsid w:val="005A4610"/>
    <w:rsid w:val="005A5DA9"/>
    <w:rsid w:val="005A71AF"/>
    <w:rsid w:val="005B63C3"/>
    <w:rsid w:val="005C0EE9"/>
    <w:rsid w:val="005C3AAF"/>
    <w:rsid w:val="005D12E0"/>
    <w:rsid w:val="005D38FC"/>
    <w:rsid w:val="005E5E60"/>
    <w:rsid w:val="005F0B48"/>
    <w:rsid w:val="005F596D"/>
    <w:rsid w:val="005F5A03"/>
    <w:rsid w:val="005F6F74"/>
    <w:rsid w:val="005F7777"/>
    <w:rsid w:val="00604DEF"/>
    <w:rsid w:val="006069EF"/>
    <w:rsid w:val="006112AA"/>
    <w:rsid w:val="00611D55"/>
    <w:rsid w:val="00615C38"/>
    <w:rsid w:val="00623CE0"/>
    <w:rsid w:val="006241FF"/>
    <w:rsid w:val="00634532"/>
    <w:rsid w:val="00637C04"/>
    <w:rsid w:val="00641FAB"/>
    <w:rsid w:val="006425AC"/>
    <w:rsid w:val="00644F94"/>
    <w:rsid w:val="006473F2"/>
    <w:rsid w:val="006627F1"/>
    <w:rsid w:val="006634F2"/>
    <w:rsid w:val="00663AD2"/>
    <w:rsid w:val="00663CFB"/>
    <w:rsid w:val="00667AD2"/>
    <w:rsid w:val="00672E04"/>
    <w:rsid w:val="00676446"/>
    <w:rsid w:val="00682800"/>
    <w:rsid w:val="00683B59"/>
    <w:rsid w:val="00683B8B"/>
    <w:rsid w:val="00684126"/>
    <w:rsid w:val="006841D1"/>
    <w:rsid w:val="00685B2C"/>
    <w:rsid w:val="00690AFA"/>
    <w:rsid w:val="00691228"/>
    <w:rsid w:val="006923FA"/>
    <w:rsid w:val="00693417"/>
    <w:rsid w:val="006A0AC7"/>
    <w:rsid w:val="006A4667"/>
    <w:rsid w:val="006A5306"/>
    <w:rsid w:val="006B1685"/>
    <w:rsid w:val="006B1D4D"/>
    <w:rsid w:val="006B2B85"/>
    <w:rsid w:val="006B378A"/>
    <w:rsid w:val="006B6052"/>
    <w:rsid w:val="006C05DB"/>
    <w:rsid w:val="006C11C0"/>
    <w:rsid w:val="006C19F1"/>
    <w:rsid w:val="006D65B1"/>
    <w:rsid w:val="006D72A9"/>
    <w:rsid w:val="006D7A3A"/>
    <w:rsid w:val="006D7FB6"/>
    <w:rsid w:val="006E0BB5"/>
    <w:rsid w:val="006E762F"/>
    <w:rsid w:val="006F0AFA"/>
    <w:rsid w:val="006F0BB4"/>
    <w:rsid w:val="006F55E1"/>
    <w:rsid w:val="0070057F"/>
    <w:rsid w:val="007009C2"/>
    <w:rsid w:val="00710B95"/>
    <w:rsid w:val="00710CA5"/>
    <w:rsid w:val="00716F4F"/>
    <w:rsid w:val="00720433"/>
    <w:rsid w:val="007213A0"/>
    <w:rsid w:val="00724D64"/>
    <w:rsid w:val="00727366"/>
    <w:rsid w:val="007305C4"/>
    <w:rsid w:val="007317B0"/>
    <w:rsid w:val="00736E31"/>
    <w:rsid w:val="00744AB0"/>
    <w:rsid w:val="007514D5"/>
    <w:rsid w:val="0075255B"/>
    <w:rsid w:val="00764265"/>
    <w:rsid w:val="0077654C"/>
    <w:rsid w:val="0078086D"/>
    <w:rsid w:val="0078210A"/>
    <w:rsid w:val="007826B1"/>
    <w:rsid w:val="00783CF4"/>
    <w:rsid w:val="00790A38"/>
    <w:rsid w:val="00791B5C"/>
    <w:rsid w:val="00796309"/>
    <w:rsid w:val="007968B7"/>
    <w:rsid w:val="007A30BB"/>
    <w:rsid w:val="007A59B3"/>
    <w:rsid w:val="007B12EB"/>
    <w:rsid w:val="007B44B1"/>
    <w:rsid w:val="007B4E9C"/>
    <w:rsid w:val="007C29A7"/>
    <w:rsid w:val="007C3899"/>
    <w:rsid w:val="007C61DD"/>
    <w:rsid w:val="007D70BA"/>
    <w:rsid w:val="007E05AB"/>
    <w:rsid w:val="007E068F"/>
    <w:rsid w:val="007E1A7C"/>
    <w:rsid w:val="007E332B"/>
    <w:rsid w:val="007E3475"/>
    <w:rsid w:val="007E771C"/>
    <w:rsid w:val="007F1144"/>
    <w:rsid w:val="007F5C70"/>
    <w:rsid w:val="007F5DA4"/>
    <w:rsid w:val="00802167"/>
    <w:rsid w:val="008076F3"/>
    <w:rsid w:val="00813390"/>
    <w:rsid w:val="00815F1C"/>
    <w:rsid w:val="008253A4"/>
    <w:rsid w:val="00836C42"/>
    <w:rsid w:val="00840EEC"/>
    <w:rsid w:val="00846019"/>
    <w:rsid w:val="00846094"/>
    <w:rsid w:val="00850428"/>
    <w:rsid w:val="00851A94"/>
    <w:rsid w:val="00851DD9"/>
    <w:rsid w:val="00861628"/>
    <w:rsid w:val="00865D73"/>
    <w:rsid w:val="00866107"/>
    <w:rsid w:val="00870052"/>
    <w:rsid w:val="0087420A"/>
    <w:rsid w:val="00875F96"/>
    <w:rsid w:val="00877E41"/>
    <w:rsid w:val="008807F7"/>
    <w:rsid w:val="00884838"/>
    <w:rsid w:val="008860B5"/>
    <w:rsid w:val="008861BF"/>
    <w:rsid w:val="00886E19"/>
    <w:rsid w:val="00887266"/>
    <w:rsid w:val="008910F9"/>
    <w:rsid w:val="00891EF6"/>
    <w:rsid w:val="00892DB7"/>
    <w:rsid w:val="008961C6"/>
    <w:rsid w:val="008A08F7"/>
    <w:rsid w:val="008A096E"/>
    <w:rsid w:val="008A0AF0"/>
    <w:rsid w:val="008B2F0C"/>
    <w:rsid w:val="008B335E"/>
    <w:rsid w:val="008B4158"/>
    <w:rsid w:val="008B7598"/>
    <w:rsid w:val="008C5DEF"/>
    <w:rsid w:val="008D0DCA"/>
    <w:rsid w:val="008D4F84"/>
    <w:rsid w:val="008E034D"/>
    <w:rsid w:val="008E13A9"/>
    <w:rsid w:val="008E2962"/>
    <w:rsid w:val="008E37D8"/>
    <w:rsid w:val="008F1C9A"/>
    <w:rsid w:val="008F39AA"/>
    <w:rsid w:val="008F469B"/>
    <w:rsid w:val="008F6C89"/>
    <w:rsid w:val="0090380A"/>
    <w:rsid w:val="00904CAD"/>
    <w:rsid w:val="009171EE"/>
    <w:rsid w:val="00917B87"/>
    <w:rsid w:val="009247FD"/>
    <w:rsid w:val="009308F0"/>
    <w:rsid w:val="00933040"/>
    <w:rsid w:val="00937C88"/>
    <w:rsid w:val="00941858"/>
    <w:rsid w:val="00947B89"/>
    <w:rsid w:val="009507E4"/>
    <w:rsid w:val="00950B25"/>
    <w:rsid w:val="00953231"/>
    <w:rsid w:val="00955F49"/>
    <w:rsid w:val="009563F2"/>
    <w:rsid w:val="00956508"/>
    <w:rsid w:val="00956F2E"/>
    <w:rsid w:val="00960EA5"/>
    <w:rsid w:val="0096513C"/>
    <w:rsid w:val="00973FFF"/>
    <w:rsid w:val="00982D23"/>
    <w:rsid w:val="0099089F"/>
    <w:rsid w:val="00991071"/>
    <w:rsid w:val="009944D6"/>
    <w:rsid w:val="0099502B"/>
    <w:rsid w:val="009950A4"/>
    <w:rsid w:val="00995CD6"/>
    <w:rsid w:val="00996C10"/>
    <w:rsid w:val="009A367D"/>
    <w:rsid w:val="009A4A56"/>
    <w:rsid w:val="009A5AB2"/>
    <w:rsid w:val="009A6D6C"/>
    <w:rsid w:val="009A7E26"/>
    <w:rsid w:val="009B12D0"/>
    <w:rsid w:val="009B1BCF"/>
    <w:rsid w:val="009B4846"/>
    <w:rsid w:val="009B48AA"/>
    <w:rsid w:val="009C1C2B"/>
    <w:rsid w:val="009C6A55"/>
    <w:rsid w:val="009D00F1"/>
    <w:rsid w:val="009D0890"/>
    <w:rsid w:val="009D17A2"/>
    <w:rsid w:val="009D1F52"/>
    <w:rsid w:val="009D26FB"/>
    <w:rsid w:val="009D5FB7"/>
    <w:rsid w:val="009D6661"/>
    <w:rsid w:val="009E44D3"/>
    <w:rsid w:val="009E4FE1"/>
    <w:rsid w:val="009E6ABF"/>
    <w:rsid w:val="009F528E"/>
    <w:rsid w:val="009F7977"/>
    <w:rsid w:val="00A03DFC"/>
    <w:rsid w:val="00A04BEB"/>
    <w:rsid w:val="00A0576D"/>
    <w:rsid w:val="00A14ECD"/>
    <w:rsid w:val="00A1697D"/>
    <w:rsid w:val="00A220FE"/>
    <w:rsid w:val="00A30EF2"/>
    <w:rsid w:val="00A33B11"/>
    <w:rsid w:val="00A3562F"/>
    <w:rsid w:val="00A37B38"/>
    <w:rsid w:val="00A37D67"/>
    <w:rsid w:val="00A41DFC"/>
    <w:rsid w:val="00A44B18"/>
    <w:rsid w:val="00A46834"/>
    <w:rsid w:val="00A46F63"/>
    <w:rsid w:val="00A534B4"/>
    <w:rsid w:val="00A541E5"/>
    <w:rsid w:val="00A554FE"/>
    <w:rsid w:val="00A63966"/>
    <w:rsid w:val="00A64F90"/>
    <w:rsid w:val="00A656FF"/>
    <w:rsid w:val="00A65C76"/>
    <w:rsid w:val="00A72F6F"/>
    <w:rsid w:val="00A77C5B"/>
    <w:rsid w:val="00A8653C"/>
    <w:rsid w:val="00A86FE5"/>
    <w:rsid w:val="00A87923"/>
    <w:rsid w:val="00A87E2A"/>
    <w:rsid w:val="00A9320D"/>
    <w:rsid w:val="00A942F4"/>
    <w:rsid w:val="00AA3238"/>
    <w:rsid w:val="00AA5A6C"/>
    <w:rsid w:val="00AA6F6E"/>
    <w:rsid w:val="00AA7309"/>
    <w:rsid w:val="00AB2FBA"/>
    <w:rsid w:val="00AB74BE"/>
    <w:rsid w:val="00AC1297"/>
    <w:rsid w:val="00AC4C51"/>
    <w:rsid w:val="00AC5B36"/>
    <w:rsid w:val="00AC5EC9"/>
    <w:rsid w:val="00AC6FA5"/>
    <w:rsid w:val="00AD062B"/>
    <w:rsid w:val="00AF14E0"/>
    <w:rsid w:val="00AF28E0"/>
    <w:rsid w:val="00AF5B69"/>
    <w:rsid w:val="00AF5FC0"/>
    <w:rsid w:val="00B00F71"/>
    <w:rsid w:val="00B037DE"/>
    <w:rsid w:val="00B075FD"/>
    <w:rsid w:val="00B109EB"/>
    <w:rsid w:val="00B12D2D"/>
    <w:rsid w:val="00B13DA7"/>
    <w:rsid w:val="00B21B51"/>
    <w:rsid w:val="00B237E6"/>
    <w:rsid w:val="00B26BCE"/>
    <w:rsid w:val="00B33D31"/>
    <w:rsid w:val="00B367B3"/>
    <w:rsid w:val="00B40C3A"/>
    <w:rsid w:val="00B42723"/>
    <w:rsid w:val="00B42DC2"/>
    <w:rsid w:val="00B440D1"/>
    <w:rsid w:val="00B47265"/>
    <w:rsid w:val="00B52C3B"/>
    <w:rsid w:val="00B54A7D"/>
    <w:rsid w:val="00B63685"/>
    <w:rsid w:val="00B676F9"/>
    <w:rsid w:val="00B704D5"/>
    <w:rsid w:val="00B70B30"/>
    <w:rsid w:val="00B70B9C"/>
    <w:rsid w:val="00B77634"/>
    <w:rsid w:val="00B804B7"/>
    <w:rsid w:val="00B80ABA"/>
    <w:rsid w:val="00B80BEC"/>
    <w:rsid w:val="00B80C3C"/>
    <w:rsid w:val="00B82E76"/>
    <w:rsid w:val="00B86967"/>
    <w:rsid w:val="00B86F38"/>
    <w:rsid w:val="00B872D7"/>
    <w:rsid w:val="00B87398"/>
    <w:rsid w:val="00B87E5D"/>
    <w:rsid w:val="00B92024"/>
    <w:rsid w:val="00B934F4"/>
    <w:rsid w:val="00B95556"/>
    <w:rsid w:val="00BA6205"/>
    <w:rsid w:val="00BB254D"/>
    <w:rsid w:val="00BB3508"/>
    <w:rsid w:val="00BB4675"/>
    <w:rsid w:val="00BB62C1"/>
    <w:rsid w:val="00BC0842"/>
    <w:rsid w:val="00BC6A26"/>
    <w:rsid w:val="00BD1537"/>
    <w:rsid w:val="00BD3D8E"/>
    <w:rsid w:val="00BD6C69"/>
    <w:rsid w:val="00BE62A3"/>
    <w:rsid w:val="00BF72D6"/>
    <w:rsid w:val="00BF78E1"/>
    <w:rsid w:val="00C037D5"/>
    <w:rsid w:val="00C10050"/>
    <w:rsid w:val="00C107A7"/>
    <w:rsid w:val="00C132B9"/>
    <w:rsid w:val="00C14D9F"/>
    <w:rsid w:val="00C158DC"/>
    <w:rsid w:val="00C22FAA"/>
    <w:rsid w:val="00C232EE"/>
    <w:rsid w:val="00C23525"/>
    <w:rsid w:val="00C26313"/>
    <w:rsid w:val="00C26A9D"/>
    <w:rsid w:val="00C26B88"/>
    <w:rsid w:val="00C3028E"/>
    <w:rsid w:val="00C355F2"/>
    <w:rsid w:val="00C356C5"/>
    <w:rsid w:val="00C35B35"/>
    <w:rsid w:val="00C36F38"/>
    <w:rsid w:val="00C424F4"/>
    <w:rsid w:val="00C44688"/>
    <w:rsid w:val="00C47B35"/>
    <w:rsid w:val="00C52405"/>
    <w:rsid w:val="00C52E65"/>
    <w:rsid w:val="00C53570"/>
    <w:rsid w:val="00C639A9"/>
    <w:rsid w:val="00C63D97"/>
    <w:rsid w:val="00C65382"/>
    <w:rsid w:val="00C66621"/>
    <w:rsid w:val="00C70D20"/>
    <w:rsid w:val="00C71C76"/>
    <w:rsid w:val="00C74D46"/>
    <w:rsid w:val="00C75AD9"/>
    <w:rsid w:val="00C84CAD"/>
    <w:rsid w:val="00C9328D"/>
    <w:rsid w:val="00C94236"/>
    <w:rsid w:val="00C94CBC"/>
    <w:rsid w:val="00CA02E5"/>
    <w:rsid w:val="00CA23D8"/>
    <w:rsid w:val="00CA4208"/>
    <w:rsid w:val="00CB2B24"/>
    <w:rsid w:val="00CB3D7F"/>
    <w:rsid w:val="00CB3F53"/>
    <w:rsid w:val="00CB4321"/>
    <w:rsid w:val="00CB7E8F"/>
    <w:rsid w:val="00CB7EA9"/>
    <w:rsid w:val="00CC12F4"/>
    <w:rsid w:val="00CC22BE"/>
    <w:rsid w:val="00CC5765"/>
    <w:rsid w:val="00CD6045"/>
    <w:rsid w:val="00CD62E8"/>
    <w:rsid w:val="00CE369E"/>
    <w:rsid w:val="00CE4EE3"/>
    <w:rsid w:val="00CF070B"/>
    <w:rsid w:val="00CF33F3"/>
    <w:rsid w:val="00CF5F8B"/>
    <w:rsid w:val="00D0064E"/>
    <w:rsid w:val="00D00AC9"/>
    <w:rsid w:val="00D12239"/>
    <w:rsid w:val="00D12E51"/>
    <w:rsid w:val="00D23CF7"/>
    <w:rsid w:val="00D30721"/>
    <w:rsid w:val="00D31BC4"/>
    <w:rsid w:val="00D33C6F"/>
    <w:rsid w:val="00D34E84"/>
    <w:rsid w:val="00D4018E"/>
    <w:rsid w:val="00D44561"/>
    <w:rsid w:val="00D46190"/>
    <w:rsid w:val="00D53191"/>
    <w:rsid w:val="00D5352B"/>
    <w:rsid w:val="00D545DF"/>
    <w:rsid w:val="00D5621C"/>
    <w:rsid w:val="00D62AD2"/>
    <w:rsid w:val="00D6311F"/>
    <w:rsid w:val="00D63472"/>
    <w:rsid w:val="00D70592"/>
    <w:rsid w:val="00D71011"/>
    <w:rsid w:val="00D731EC"/>
    <w:rsid w:val="00D737AE"/>
    <w:rsid w:val="00D74466"/>
    <w:rsid w:val="00D76A2E"/>
    <w:rsid w:val="00D775F6"/>
    <w:rsid w:val="00D84041"/>
    <w:rsid w:val="00D84924"/>
    <w:rsid w:val="00D86280"/>
    <w:rsid w:val="00D87537"/>
    <w:rsid w:val="00D91DD3"/>
    <w:rsid w:val="00D92FCA"/>
    <w:rsid w:val="00D952CD"/>
    <w:rsid w:val="00D9793F"/>
    <w:rsid w:val="00DA60CB"/>
    <w:rsid w:val="00DA764C"/>
    <w:rsid w:val="00DB07D6"/>
    <w:rsid w:val="00DB42E0"/>
    <w:rsid w:val="00DB575E"/>
    <w:rsid w:val="00DC2AD2"/>
    <w:rsid w:val="00DC52BC"/>
    <w:rsid w:val="00DD01CB"/>
    <w:rsid w:val="00DD10F8"/>
    <w:rsid w:val="00DD1EAE"/>
    <w:rsid w:val="00DD40D0"/>
    <w:rsid w:val="00DD5B5E"/>
    <w:rsid w:val="00DD7846"/>
    <w:rsid w:val="00DE08A8"/>
    <w:rsid w:val="00DE42C4"/>
    <w:rsid w:val="00DF04E0"/>
    <w:rsid w:val="00DF2131"/>
    <w:rsid w:val="00DF4C92"/>
    <w:rsid w:val="00DF4DAD"/>
    <w:rsid w:val="00E01F13"/>
    <w:rsid w:val="00E02BC5"/>
    <w:rsid w:val="00E07F25"/>
    <w:rsid w:val="00E1033B"/>
    <w:rsid w:val="00E12D6F"/>
    <w:rsid w:val="00E12F6E"/>
    <w:rsid w:val="00E141C0"/>
    <w:rsid w:val="00E1589C"/>
    <w:rsid w:val="00E2019C"/>
    <w:rsid w:val="00E21182"/>
    <w:rsid w:val="00E22134"/>
    <w:rsid w:val="00E25FA0"/>
    <w:rsid w:val="00E25FC8"/>
    <w:rsid w:val="00E3127E"/>
    <w:rsid w:val="00E34017"/>
    <w:rsid w:val="00E3543D"/>
    <w:rsid w:val="00E42D71"/>
    <w:rsid w:val="00E47B30"/>
    <w:rsid w:val="00E52978"/>
    <w:rsid w:val="00E5686D"/>
    <w:rsid w:val="00E57227"/>
    <w:rsid w:val="00E62078"/>
    <w:rsid w:val="00E661BF"/>
    <w:rsid w:val="00E7122E"/>
    <w:rsid w:val="00E72124"/>
    <w:rsid w:val="00E76E26"/>
    <w:rsid w:val="00E826A6"/>
    <w:rsid w:val="00E877EE"/>
    <w:rsid w:val="00E87CAA"/>
    <w:rsid w:val="00E921B2"/>
    <w:rsid w:val="00E9450B"/>
    <w:rsid w:val="00E95494"/>
    <w:rsid w:val="00EA0614"/>
    <w:rsid w:val="00EA2066"/>
    <w:rsid w:val="00EB129C"/>
    <w:rsid w:val="00EB6957"/>
    <w:rsid w:val="00EC0874"/>
    <w:rsid w:val="00EC2264"/>
    <w:rsid w:val="00EC3FD9"/>
    <w:rsid w:val="00EC5D4C"/>
    <w:rsid w:val="00ED0CBF"/>
    <w:rsid w:val="00ED1306"/>
    <w:rsid w:val="00ED1E1D"/>
    <w:rsid w:val="00ED5723"/>
    <w:rsid w:val="00ED6651"/>
    <w:rsid w:val="00EE1260"/>
    <w:rsid w:val="00EE3B85"/>
    <w:rsid w:val="00EE758A"/>
    <w:rsid w:val="00EF3406"/>
    <w:rsid w:val="00EF6A0D"/>
    <w:rsid w:val="00EF6ECF"/>
    <w:rsid w:val="00EF775C"/>
    <w:rsid w:val="00F06568"/>
    <w:rsid w:val="00F0671C"/>
    <w:rsid w:val="00F12575"/>
    <w:rsid w:val="00F130B8"/>
    <w:rsid w:val="00F138BF"/>
    <w:rsid w:val="00F16418"/>
    <w:rsid w:val="00F20486"/>
    <w:rsid w:val="00F208D4"/>
    <w:rsid w:val="00F2186E"/>
    <w:rsid w:val="00F24ACB"/>
    <w:rsid w:val="00F2659C"/>
    <w:rsid w:val="00F26E1D"/>
    <w:rsid w:val="00F27799"/>
    <w:rsid w:val="00F36083"/>
    <w:rsid w:val="00F402A6"/>
    <w:rsid w:val="00F41278"/>
    <w:rsid w:val="00F4178A"/>
    <w:rsid w:val="00F42644"/>
    <w:rsid w:val="00F4336A"/>
    <w:rsid w:val="00F43606"/>
    <w:rsid w:val="00F458C7"/>
    <w:rsid w:val="00F4720D"/>
    <w:rsid w:val="00F50C56"/>
    <w:rsid w:val="00F5594F"/>
    <w:rsid w:val="00F62E9C"/>
    <w:rsid w:val="00F64C32"/>
    <w:rsid w:val="00F6644B"/>
    <w:rsid w:val="00F707F2"/>
    <w:rsid w:val="00F7298B"/>
    <w:rsid w:val="00F738A1"/>
    <w:rsid w:val="00F751ED"/>
    <w:rsid w:val="00F84811"/>
    <w:rsid w:val="00F86F1B"/>
    <w:rsid w:val="00F87186"/>
    <w:rsid w:val="00F87E83"/>
    <w:rsid w:val="00F970A1"/>
    <w:rsid w:val="00FA616F"/>
    <w:rsid w:val="00FA7761"/>
    <w:rsid w:val="00FB31E5"/>
    <w:rsid w:val="00FB3777"/>
    <w:rsid w:val="00FB3B45"/>
    <w:rsid w:val="00FC03C3"/>
    <w:rsid w:val="00FC552F"/>
    <w:rsid w:val="00FC5CB0"/>
    <w:rsid w:val="00FD7A34"/>
    <w:rsid w:val="00FD7F07"/>
    <w:rsid w:val="00FE2B6B"/>
    <w:rsid w:val="00FE4C48"/>
    <w:rsid w:val="00FF1F46"/>
    <w:rsid w:val="00FF5848"/>
    <w:rsid w:val="00FF6378"/>
    <w:rsid w:val="00FF65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24E29835"/>
  <w15:docId w15:val="{6C0B9284-B210-4D1C-BA09-E86624326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imes New Roman"/>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63472"/>
  </w:style>
  <w:style w:type="paragraph" w:styleId="Titolo1">
    <w:name w:val="heading 1"/>
    <w:basedOn w:val="Normale"/>
    <w:next w:val="Normale"/>
    <w:qFormat/>
    <w:pPr>
      <w:keepNext/>
      <w:tabs>
        <w:tab w:val="right" w:pos="8505"/>
      </w:tabs>
      <w:outlineLvl w:val="0"/>
    </w:pPr>
    <w:rPr>
      <w:b/>
      <w:u w:val="single"/>
    </w:rPr>
  </w:style>
  <w:style w:type="paragraph" w:styleId="Titolo2">
    <w:name w:val="heading 2"/>
    <w:basedOn w:val="Normale"/>
    <w:next w:val="Normale"/>
    <w:qFormat/>
    <w:pPr>
      <w:keepNext/>
      <w:tabs>
        <w:tab w:val="right" w:pos="9072"/>
      </w:tabs>
      <w:outlineLvl w:val="1"/>
    </w:pPr>
    <w:rPr>
      <w:rFonts w:ascii="Bookman Old Style" w:hAnsi="Bookman Old Style"/>
      <w:sz w:val="24"/>
    </w:rPr>
  </w:style>
  <w:style w:type="paragraph" w:styleId="Titolo4">
    <w:name w:val="heading 4"/>
    <w:basedOn w:val="Normale"/>
    <w:next w:val="Normale"/>
    <w:qFormat/>
    <w:rsid w:val="00C232EE"/>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pPr>
      <w:tabs>
        <w:tab w:val="right" w:pos="8505"/>
      </w:tabs>
      <w:ind w:left="1134" w:hanging="1134"/>
    </w:pPr>
  </w:style>
  <w:style w:type="paragraph" w:styleId="Rientrocorpodeltesto2">
    <w:name w:val="Body Text Indent 2"/>
    <w:basedOn w:val="Normale"/>
    <w:pPr>
      <w:tabs>
        <w:tab w:val="right" w:pos="8505"/>
      </w:tabs>
      <w:spacing w:after="120"/>
      <w:ind w:firstLine="1134"/>
      <w:jc w:val="both"/>
    </w:pPr>
    <w:rPr>
      <w:rFonts w:ascii="Bookman Old Style" w:hAnsi="Bookman Old Style"/>
      <w:sz w:val="24"/>
    </w:rPr>
  </w:style>
  <w:style w:type="paragraph" w:styleId="Intestazione">
    <w:name w:val="header"/>
    <w:basedOn w:val="Normale"/>
    <w:pPr>
      <w:tabs>
        <w:tab w:val="center" w:pos="4819"/>
        <w:tab w:val="right" w:pos="9638"/>
      </w:tabs>
    </w:pPr>
  </w:style>
  <w:style w:type="paragraph" w:styleId="Pidipagina">
    <w:name w:val="footer"/>
    <w:basedOn w:val="Normale"/>
    <w:link w:val="PidipaginaCarattere"/>
    <w:pPr>
      <w:tabs>
        <w:tab w:val="center" w:pos="4819"/>
        <w:tab w:val="right" w:pos="9638"/>
      </w:tabs>
    </w:pPr>
  </w:style>
  <w:style w:type="paragraph" w:styleId="Testofumetto">
    <w:name w:val="Balloon Text"/>
    <w:basedOn w:val="Normale"/>
    <w:semiHidden/>
    <w:rsid w:val="00562400"/>
    <w:rPr>
      <w:rFonts w:ascii="Tahoma" w:hAnsi="Tahoma" w:cs="Tahoma"/>
      <w:sz w:val="16"/>
      <w:szCs w:val="16"/>
    </w:rPr>
  </w:style>
  <w:style w:type="paragraph" w:styleId="Corpotesto">
    <w:name w:val="Body Text"/>
    <w:basedOn w:val="Normale"/>
    <w:rsid w:val="00C232EE"/>
    <w:pPr>
      <w:spacing w:after="120"/>
    </w:pPr>
  </w:style>
  <w:style w:type="character" w:styleId="Collegamentoipertestuale">
    <w:name w:val="Hyperlink"/>
    <w:rsid w:val="00130283"/>
    <w:rPr>
      <w:color w:val="0000FF"/>
      <w:u w:val="single"/>
    </w:rPr>
  </w:style>
  <w:style w:type="table" w:styleId="Grigliatabella">
    <w:name w:val="Table Grid"/>
    <w:basedOn w:val="Tabellanormale"/>
    <w:rsid w:val="006F0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iPriority w:val="99"/>
    <w:semiHidden/>
    <w:unhideWhenUsed/>
    <w:rsid w:val="000C6289"/>
    <w:rPr>
      <w:sz w:val="16"/>
      <w:szCs w:val="16"/>
    </w:rPr>
  </w:style>
  <w:style w:type="paragraph" w:styleId="Testocommento">
    <w:name w:val="annotation text"/>
    <w:basedOn w:val="Normale"/>
    <w:link w:val="TestocommentoCarattere"/>
    <w:uiPriority w:val="99"/>
    <w:semiHidden/>
    <w:unhideWhenUsed/>
    <w:rsid w:val="000C6289"/>
  </w:style>
  <w:style w:type="character" w:customStyle="1" w:styleId="TestocommentoCarattere">
    <w:name w:val="Testo commento Carattere"/>
    <w:basedOn w:val="Carpredefinitoparagrafo"/>
    <w:link w:val="Testocommento"/>
    <w:uiPriority w:val="99"/>
    <w:semiHidden/>
    <w:rsid w:val="000C6289"/>
  </w:style>
  <w:style w:type="paragraph" w:styleId="Soggettocommento">
    <w:name w:val="annotation subject"/>
    <w:basedOn w:val="Testocommento"/>
    <w:next w:val="Testocommento"/>
    <w:link w:val="SoggettocommentoCarattere"/>
    <w:uiPriority w:val="99"/>
    <w:semiHidden/>
    <w:unhideWhenUsed/>
    <w:rsid w:val="000C6289"/>
    <w:rPr>
      <w:b/>
      <w:bCs/>
    </w:rPr>
  </w:style>
  <w:style w:type="character" w:customStyle="1" w:styleId="SoggettocommentoCarattere">
    <w:name w:val="Soggetto commento Carattere"/>
    <w:link w:val="Soggettocommento"/>
    <w:uiPriority w:val="99"/>
    <w:semiHidden/>
    <w:rsid w:val="000C6289"/>
    <w:rPr>
      <w:b/>
      <w:bCs/>
    </w:rPr>
  </w:style>
  <w:style w:type="paragraph" w:styleId="Paragrafoelenco">
    <w:name w:val="List Paragraph"/>
    <w:basedOn w:val="Normale"/>
    <w:uiPriority w:val="34"/>
    <w:qFormat/>
    <w:rsid w:val="00A87923"/>
    <w:pPr>
      <w:ind w:left="720"/>
      <w:contextualSpacing/>
    </w:pPr>
  </w:style>
  <w:style w:type="character" w:customStyle="1" w:styleId="PidipaginaCarattere">
    <w:name w:val="Piè di pagina Carattere"/>
    <w:basedOn w:val="Carpredefinitoparagrafo"/>
    <w:link w:val="Pidipagina"/>
    <w:rsid w:val="00025707"/>
  </w:style>
  <w:style w:type="character" w:styleId="Collegamentovisitato">
    <w:name w:val="FollowedHyperlink"/>
    <w:basedOn w:val="Carpredefinitoparagrafo"/>
    <w:uiPriority w:val="99"/>
    <w:semiHidden/>
    <w:unhideWhenUsed/>
    <w:rsid w:val="00F20486"/>
    <w:rPr>
      <w:color w:val="800080" w:themeColor="followedHyperlink"/>
      <w:u w:val="single"/>
    </w:rPr>
  </w:style>
  <w:style w:type="paragraph" w:styleId="NormaleWeb">
    <w:name w:val="Normal (Web)"/>
    <w:basedOn w:val="Normale"/>
    <w:uiPriority w:val="99"/>
    <w:unhideWhenUsed/>
    <w:rsid w:val="003A7795"/>
    <w:pPr>
      <w:spacing w:before="100" w:beforeAutospacing="1" w:after="100" w:afterAutospacing="1"/>
    </w:pPr>
    <w:rPr>
      <w:rFonts w:ascii="Times New Roman" w:hAnsi="Times New Roman"/>
      <w:sz w:val="24"/>
      <w:szCs w:val="24"/>
    </w:rPr>
  </w:style>
  <w:style w:type="character" w:styleId="Enfasigrassetto">
    <w:name w:val="Strong"/>
    <w:basedOn w:val="Carpredefinitoparagrafo"/>
    <w:uiPriority w:val="22"/>
    <w:qFormat/>
    <w:rsid w:val="003A77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97156">
      <w:bodyDiv w:val="1"/>
      <w:marLeft w:val="0"/>
      <w:marRight w:val="0"/>
      <w:marTop w:val="0"/>
      <w:marBottom w:val="0"/>
      <w:divBdr>
        <w:top w:val="none" w:sz="0" w:space="0" w:color="auto"/>
        <w:left w:val="none" w:sz="0" w:space="0" w:color="auto"/>
        <w:bottom w:val="none" w:sz="0" w:space="0" w:color="auto"/>
        <w:right w:val="none" w:sz="0" w:space="0" w:color="auto"/>
      </w:divBdr>
    </w:div>
    <w:div w:id="87119602">
      <w:bodyDiv w:val="1"/>
      <w:marLeft w:val="0"/>
      <w:marRight w:val="0"/>
      <w:marTop w:val="0"/>
      <w:marBottom w:val="0"/>
      <w:divBdr>
        <w:top w:val="none" w:sz="0" w:space="0" w:color="auto"/>
        <w:left w:val="none" w:sz="0" w:space="0" w:color="auto"/>
        <w:bottom w:val="none" w:sz="0" w:space="0" w:color="auto"/>
        <w:right w:val="none" w:sz="0" w:space="0" w:color="auto"/>
      </w:divBdr>
    </w:div>
    <w:div w:id="117381878">
      <w:bodyDiv w:val="1"/>
      <w:marLeft w:val="0"/>
      <w:marRight w:val="0"/>
      <w:marTop w:val="0"/>
      <w:marBottom w:val="0"/>
      <w:divBdr>
        <w:top w:val="none" w:sz="0" w:space="0" w:color="auto"/>
        <w:left w:val="none" w:sz="0" w:space="0" w:color="auto"/>
        <w:bottom w:val="none" w:sz="0" w:space="0" w:color="auto"/>
        <w:right w:val="none" w:sz="0" w:space="0" w:color="auto"/>
      </w:divBdr>
    </w:div>
    <w:div w:id="149829252">
      <w:bodyDiv w:val="1"/>
      <w:marLeft w:val="0"/>
      <w:marRight w:val="0"/>
      <w:marTop w:val="0"/>
      <w:marBottom w:val="0"/>
      <w:divBdr>
        <w:top w:val="none" w:sz="0" w:space="0" w:color="auto"/>
        <w:left w:val="none" w:sz="0" w:space="0" w:color="auto"/>
        <w:bottom w:val="none" w:sz="0" w:space="0" w:color="auto"/>
        <w:right w:val="none" w:sz="0" w:space="0" w:color="auto"/>
      </w:divBdr>
    </w:div>
    <w:div w:id="164634055">
      <w:bodyDiv w:val="1"/>
      <w:marLeft w:val="0"/>
      <w:marRight w:val="0"/>
      <w:marTop w:val="0"/>
      <w:marBottom w:val="0"/>
      <w:divBdr>
        <w:top w:val="none" w:sz="0" w:space="0" w:color="auto"/>
        <w:left w:val="none" w:sz="0" w:space="0" w:color="auto"/>
        <w:bottom w:val="none" w:sz="0" w:space="0" w:color="auto"/>
        <w:right w:val="none" w:sz="0" w:space="0" w:color="auto"/>
      </w:divBdr>
      <w:divsChild>
        <w:div w:id="997928952">
          <w:marLeft w:val="0"/>
          <w:marRight w:val="0"/>
          <w:marTop w:val="0"/>
          <w:marBottom w:val="0"/>
          <w:divBdr>
            <w:top w:val="none" w:sz="0" w:space="0" w:color="auto"/>
            <w:left w:val="none" w:sz="0" w:space="0" w:color="auto"/>
            <w:bottom w:val="none" w:sz="0" w:space="0" w:color="auto"/>
            <w:right w:val="none" w:sz="0" w:space="0" w:color="auto"/>
          </w:divBdr>
          <w:divsChild>
            <w:div w:id="4843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14872">
      <w:bodyDiv w:val="1"/>
      <w:marLeft w:val="0"/>
      <w:marRight w:val="0"/>
      <w:marTop w:val="0"/>
      <w:marBottom w:val="0"/>
      <w:divBdr>
        <w:top w:val="none" w:sz="0" w:space="0" w:color="auto"/>
        <w:left w:val="none" w:sz="0" w:space="0" w:color="auto"/>
        <w:bottom w:val="none" w:sz="0" w:space="0" w:color="auto"/>
        <w:right w:val="none" w:sz="0" w:space="0" w:color="auto"/>
      </w:divBdr>
    </w:div>
    <w:div w:id="392048086">
      <w:bodyDiv w:val="1"/>
      <w:marLeft w:val="0"/>
      <w:marRight w:val="0"/>
      <w:marTop w:val="0"/>
      <w:marBottom w:val="0"/>
      <w:divBdr>
        <w:top w:val="none" w:sz="0" w:space="0" w:color="auto"/>
        <w:left w:val="none" w:sz="0" w:space="0" w:color="auto"/>
        <w:bottom w:val="none" w:sz="0" w:space="0" w:color="auto"/>
        <w:right w:val="none" w:sz="0" w:space="0" w:color="auto"/>
      </w:divBdr>
    </w:div>
    <w:div w:id="464472716">
      <w:bodyDiv w:val="1"/>
      <w:marLeft w:val="0"/>
      <w:marRight w:val="0"/>
      <w:marTop w:val="0"/>
      <w:marBottom w:val="0"/>
      <w:divBdr>
        <w:top w:val="none" w:sz="0" w:space="0" w:color="auto"/>
        <w:left w:val="none" w:sz="0" w:space="0" w:color="auto"/>
        <w:bottom w:val="none" w:sz="0" w:space="0" w:color="auto"/>
        <w:right w:val="none" w:sz="0" w:space="0" w:color="auto"/>
      </w:divBdr>
    </w:div>
    <w:div w:id="778260837">
      <w:bodyDiv w:val="1"/>
      <w:marLeft w:val="0"/>
      <w:marRight w:val="0"/>
      <w:marTop w:val="0"/>
      <w:marBottom w:val="0"/>
      <w:divBdr>
        <w:top w:val="none" w:sz="0" w:space="0" w:color="auto"/>
        <w:left w:val="none" w:sz="0" w:space="0" w:color="auto"/>
        <w:bottom w:val="none" w:sz="0" w:space="0" w:color="auto"/>
        <w:right w:val="none" w:sz="0" w:space="0" w:color="auto"/>
      </w:divBdr>
    </w:div>
    <w:div w:id="870731569">
      <w:bodyDiv w:val="1"/>
      <w:marLeft w:val="0"/>
      <w:marRight w:val="0"/>
      <w:marTop w:val="0"/>
      <w:marBottom w:val="0"/>
      <w:divBdr>
        <w:top w:val="none" w:sz="0" w:space="0" w:color="auto"/>
        <w:left w:val="none" w:sz="0" w:space="0" w:color="auto"/>
        <w:bottom w:val="none" w:sz="0" w:space="0" w:color="auto"/>
        <w:right w:val="none" w:sz="0" w:space="0" w:color="auto"/>
      </w:divBdr>
    </w:div>
    <w:div w:id="1023747577">
      <w:bodyDiv w:val="1"/>
      <w:marLeft w:val="0"/>
      <w:marRight w:val="0"/>
      <w:marTop w:val="0"/>
      <w:marBottom w:val="0"/>
      <w:divBdr>
        <w:top w:val="none" w:sz="0" w:space="0" w:color="auto"/>
        <w:left w:val="none" w:sz="0" w:space="0" w:color="auto"/>
        <w:bottom w:val="none" w:sz="0" w:space="0" w:color="auto"/>
        <w:right w:val="none" w:sz="0" w:space="0" w:color="auto"/>
      </w:divBdr>
    </w:div>
    <w:div w:id="1083572749">
      <w:bodyDiv w:val="1"/>
      <w:marLeft w:val="0"/>
      <w:marRight w:val="0"/>
      <w:marTop w:val="0"/>
      <w:marBottom w:val="0"/>
      <w:divBdr>
        <w:top w:val="none" w:sz="0" w:space="0" w:color="auto"/>
        <w:left w:val="none" w:sz="0" w:space="0" w:color="auto"/>
        <w:bottom w:val="none" w:sz="0" w:space="0" w:color="auto"/>
        <w:right w:val="none" w:sz="0" w:space="0" w:color="auto"/>
      </w:divBdr>
    </w:div>
    <w:div w:id="1188180597">
      <w:bodyDiv w:val="1"/>
      <w:marLeft w:val="0"/>
      <w:marRight w:val="0"/>
      <w:marTop w:val="0"/>
      <w:marBottom w:val="0"/>
      <w:divBdr>
        <w:top w:val="none" w:sz="0" w:space="0" w:color="auto"/>
        <w:left w:val="none" w:sz="0" w:space="0" w:color="auto"/>
        <w:bottom w:val="none" w:sz="0" w:space="0" w:color="auto"/>
        <w:right w:val="none" w:sz="0" w:space="0" w:color="auto"/>
      </w:divBdr>
      <w:divsChild>
        <w:div w:id="677970235">
          <w:marLeft w:val="0"/>
          <w:marRight w:val="0"/>
          <w:marTop w:val="0"/>
          <w:marBottom w:val="0"/>
          <w:divBdr>
            <w:top w:val="none" w:sz="0" w:space="0" w:color="auto"/>
            <w:left w:val="none" w:sz="0" w:space="0" w:color="auto"/>
            <w:bottom w:val="none" w:sz="0" w:space="0" w:color="auto"/>
            <w:right w:val="none" w:sz="0" w:space="0" w:color="auto"/>
          </w:divBdr>
        </w:div>
        <w:div w:id="1397051008">
          <w:marLeft w:val="0"/>
          <w:marRight w:val="0"/>
          <w:marTop w:val="0"/>
          <w:marBottom w:val="0"/>
          <w:divBdr>
            <w:top w:val="none" w:sz="0" w:space="0" w:color="auto"/>
            <w:left w:val="none" w:sz="0" w:space="0" w:color="auto"/>
            <w:bottom w:val="none" w:sz="0" w:space="0" w:color="auto"/>
            <w:right w:val="none" w:sz="0" w:space="0" w:color="auto"/>
          </w:divBdr>
        </w:div>
      </w:divsChild>
    </w:div>
    <w:div w:id="1267081096">
      <w:bodyDiv w:val="1"/>
      <w:marLeft w:val="0"/>
      <w:marRight w:val="0"/>
      <w:marTop w:val="0"/>
      <w:marBottom w:val="0"/>
      <w:divBdr>
        <w:top w:val="none" w:sz="0" w:space="0" w:color="auto"/>
        <w:left w:val="none" w:sz="0" w:space="0" w:color="auto"/>
        <w:bottom w:val="none" w:sz="0" w:space="0" w:color="auto"/>
        <w:right w:val="none" w:sz="0" w:space="0" w:color="auto"/>
      </w:divBdr>
    </w:div>
    <w:div w:id="1292593548">
      <w:bodyDiv w:val="1"/>
      <w:marLeft w:val="0"/>
      <w:marRight w:val="0"/>
      <w:marTop w:val="0"/>
      <w:marBottom w:val="0"/>
      <w:divBdr>
        <w:top w:val="none" w:sz="0" w:space="0" w:color="auto"/>
        <w:left w:val="none" w:sz="0" w:space="0" w:color="auto"/>
        <w:bottom w:val="none" w:sz="0" w:space="0" w:color="auto"/>
        <w:right w:val="none" w:sz="0" w:space="0" w:color="auto"/>
      </w:divBdr>
    </w:div>
    <w:div w:id="1384520743">
      <w:bodyDiv w:val="1"/>
      <w:marLeft w:val="0"/>
      <w:marRight w:val="0"/>
      <w:marTop w:val="0"/>
      <w:marBottom w:val="0"/>
      <w:divBdr>
        <w:top w:val="none" w:sz="0" w:space="0" w:color="auto"/>
        <w:left w:val="none" w:sz="0" w:space="0" w:color="auto"/>
        <w:bottom w:val="none" w:sz="0" w:space="0" w:color="auto"/>
        <w:right w:val="none" w:sz="0" w:space="0" w:color="auto"/>
      </w:divBdr>
    </w:div>
    <w:div w:id="1407412682">
      <w:bodyDiv w:val="1"/>
      <w:marLeft w:val="0"/>
      <w:marRight w:val="0"/>
      <w:marTop w:val="0"/>
      <w:marBottom w:val="0"/>
      <w:divBdr>
        <w:top w:val="none" w:sz="0" w:space="0" w:color="auto"/>
        <w:left w:val="none" w:sz="0" w:space="0" w:color="auto"/>
        <w:bottom w:val="none" w:sz="0" w:space="0" w:color="auto"/>
        <w:right w:val="none" w:sz="0" w:space="0" w:color="auto"/>
      </w:divBdr>
    </w:div>
    <w:div w:id="1532231843">
      <w:bodyDiv w:val="1"/>
      <w:marLeft w:val="0"/>
      <w:marRight w:val="0"/>
      <w:marTop w:val="0"/>
      <w:marBottom w:val="0"/>
      <w:divBdr>
        <w:top w:val="none" w:sz="0" w:space="0" w:color="auto"/>
        <w:left w:val="none" w:sz="0" w:space="0" w:color="auto"/>
        <w:bottom w:val="none" w:sz="0" w:space="0" w:color="auto"/>
        <w:right w:val="none" w:sz="0" w:space="0" w:color="auto"/>
      </w:divBdr>
    </w:div>
    <w:div w:id="1991712268">
      <w:bodyDiv w:val="1"/>
      <w:marLeft w:val="0"/>
      <w:marRight w:val="0"/>
      <w:marTop w:val="0"/>
      <w:marBottom w:val="0"/>
      <w:divBdr>
        <w:top w:val="none" w:sz="0" w:space="0" w:color="auto"/>
        <w:left w:val="none" w:sz="0" w:space="0" w:color="auto"/>
        <w:bottom w:val="none" w:sz="0" w:space="0" w:color="auto"/>
        <w:right w:val="none" w:sz="0" w:space="0" w:color="auto"/>
      </w:divBdr>
    </w:div>
    <w:div w:id="211913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ufficio.stampa@tn.camcom.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ufficio.stampa@tn.camco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1EEE9-3A6E-424F-8F37-D73CBD36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429</Words>
  <Characters>2533</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Prot</vt:lpstr>
    </vt:vector>
  </TitlesOfParts>
  <Company>Camera di Commercio i.a.a. Tn</Company>
  <LinksUpToDate>false</LinksUpToDate>
  <CharactersWithSpaces>2957</CharactersWithSpaces>
  <SharedDoc>false</SharedDoc>
  <HLinks>
    <vt:vector size="6" baseType="variant">
      <vt:variant>
        <vt:i4>3538962</vt:i4>
      </vt:variant>
      <vt:variant>
        <vt:i4>0</vt:i4>
      </vt:variant>
      <vt:variant>
        <vt:i4>0</vt:i4>
      </vt:variant>
      <vt:variant>
        <vt:i4>5</vt:i4>
      </vt:variant>
      <vt:variant>
        <vt:lpwstr>mailto:nome.cognome@tn.camcom.it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Andreoli Martina</dc:creator>
  <cp:lastModifiedBy>Milani Paolo</cp:lastModifiedBy>
  <cp:revision>3</cp:revision>
  <cp:lastPrinted>2024-09-18T10:48:00Z</cp:lastPrinted>
  <dcterms:created xsi:type="dcterms:W3CDTF">2024-12-19T14:26:00Z</dcterms:created>
  <dcterms:modified xsi:type="dcterms:W3CDTF">2024-12-19T14:29:00Z</dcterms:modified>
</cp:coreProperties>
</file>